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B5495D" w14:textId="06E78E06" w:rsidR="00187D5C" w:rsidRPr="00187D5C" w:rsidRDefault="00187D5C" w:rsidP="00187D5C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187D5C">
        <w:rPr>
          <w:rFonts w:asciiTheme="majorHAnsi" w:hAnsiTheme="majorHAnsi" w:cstheme="majorHAnsi"/>
          <w:b/>
          <w:bCs/>
          <w:sz w:val="32"/>
          <w:szCs w:val="32"/>
        </w:rPr>
        <w:t>Directions: Each of the discussion questions is intended to be answered in short essay style. Most of your responses should be a paragraph or two in length. Your responses should demonstrate factual accuracy and evidence of critical thinking.</w:t>
      </w:r>
    </w:p>
    <w:p w14:paraId="431A00C4" w14:textId="579C41CF" w:rsidR="00187D5C" w:rsidRPr="00187D5C" w:rsidRDefault="00187D5C" w:rsidP="00187D5C">
      <w:pPr>
        <w:tabs>
          <w:tab w:val="left" w:pos="3420"/>
        </w:tabs>
        <w:ind w:left="720" w:hanging="360"/>
        <w:rPr>
          <w:rFonts w:asciiTheme="majorHAnsi" w:hAnsiTheme="majorHAnsi" w:cstheme="majorHAnsi"/>
        </w:rPr>
      </w:pPr>
    </w:p>
    <w:p w14:paraId="5A176C3E" w14:textId="77777777" w:rsidR="00187D5C" w:rsidRPr="00187D5C" w:rsidRDefault="00187D5C" w:rsidP="00187D5C">
      <w:pPr>
        <w:rPr>
          <w:rFonts w:asciiTheme="majorHAnsi" w:hAnsiTheme="majorHAnsi" w:cstheme="majorHAnsi"/>
        </w:rPr>
      </w:pPr>
    </w:p>
    <w:p w14:paraId="77FF5A76" w14:textId="50C70C30" w:rsidR="00407D69" w:rsidRPr="00187D5C" w:rsidRDefault="00187D5C" w:rsidP="00187D5C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32"/>
          <w:szCs w:val="32"/>
        </w:rPr>
      </w:pPr>
      <w:r w:rsidRPr="00187D5C">
        <w:rPr>
          <w:rFonts w:asciiTheme="majorHAnsi" w:hAnsiTheme="majorHAnsi" w:cstheme="majorHAnsi"/>
          <w:sz w:val="32"/>
          <w:szCs w:val="32"/>
          <w:shd w:val="clear" w:color="auto" w:fill="FFFFFF"/>
        </w:rPr>
        <w:t>Analyze what makes ethics specific to humanity and not a province of the animal world. A bat who shares its food is not said to exhibit ethical behavior, but a human toddler who refuses to share a toy cannot be said to be unethical. Why is this?</w:t>
      </w:r>
    </w:p>
    <w:p w14:paraId="115320B7" w14:textId="77777777" w:rsidR="00187D5C" w:rsidRPr="00187D5C" w:rsidRDefault="00187D5C" w:rsidP="00187D5C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theme="majorHAnsi"/>
          <w:sz w:val="32"/>
          <w:szCs w:val="32"/>
        </w:rPr>
      </w:pPr>
      <w:r w:rsidRPr="00187D5C">
        <w:rPr>
          <w:rFonts w:asciiTheme="majorHAnsi" w:eastAsia="Times New Roman" w:hAnsiTheme="majorHAnsi" w:cstheme="majorHAnsi"/>
          <w:sz w:val="32"/>
          <w:szCs w:val="32"/>
        </w:rPr>
        <w:t>List and discuss the five steps used to clarify any ethical dilemma that are presented in the text.</w:t>
      </w:r>
    </w:p>
    <w:p w14:paraId="56A350D1" w14:textId="77777777" w:rsidR="00187D5C" w:rsidRPr="00187D5C" w:rsidRDefault="00187D5C" w:rsidP="00187D5C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theme="majorHAnsi"/>
          <w:sz w:val="32"/>
          <w:szCs w:val="32"/>
        </w:rPr>
      </w:pPr>
      <w:r w:rsidRPr="00187D5C">
        <w:rPr>
          <w:rFonts w:asciiTheme="majorHAnsi" w:eastAsia="Times New Roman" w:hAnsiTheme="majorHAnsi" w:cstheme="majorHAnsi"/>
          <w:sz w:val="32"/>
          <w:szCs w:val="32"/>
        </w:rPr>
        <w:t>You are a defense attorney in a small college town in northern New England. At a local bar, you overhear some seniors brag about their sexual conquests. A month later, a case arrives on your desk: the men who you overheard have been accused of statutory rape. Because it is a small town, public defenders are few and far between, so denying the case might mean a mistrial. Under what circumstances would you take the case, and under what circumstances would you reject it?</w:t>
      </w:r>
    </w:p>
    <w:p w14:paraId="24601821" w14:textId="29EC8606" w:rsidR="00187D5C" w:rsidRPr="00187D5C" w:rsidRDefault="00187D5C" w:rsidP="00187D5C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theme="majorHAnsi"/>
          <w:sz w:val="32"/>
          <w:szCs w:val="32"/>
        </w:rPr>
      </w:pPr>
      <w:r w:rsidRPr="00187D5C">
        <w:rPr>
          <w:rFonts w:asciiTheme="majorHAnsi" w:eastAsia="Times New Roman" w:hAnsiTheme="majorHAnsi" w:cstheme="majorHAnsi"/>
          <w:sz w:val="32"/>
          <w:szCs w:val="32"/>
        </w:rPr>
        <w:t xml:space="preserve">Define and describe the difference between duties and </w:t>
      </w:r>
      <w:proofErr w:type="spellStart"/>
      <w:r w:rsidRPr="00187D5C">
        <w:rPr>
          <w:rFonts w:asciiTheme="majorHAnsi" w:eastAsia="Times New Roman" w:hAnsiTheme="majorHAnsi" w:cstheme="majorHAnsi"/>
          <w:sz w:val="32"/>
          <w:szCs w:val="32"/>
        </w:rPr>
        <w:t>supererogatories</w:t>
      </w:r>
      <w:proofErr w:type="spellEnd"/>
      <w:r w:rsidRPr="00187D5C">
        <w:rPr>
          <w:rFonts w:asciiTheme="majorHAnsi" w:eastAsia="Times New Roman" w:hAnsiTheme="majorHAnsi" w:cstheme="majorHAnsi"/>
          <w:sz w:val="32"/>
          <w:szCs w:val="32"/>
        </w:rPr>
        <w:t xml:space="preserve"> and</w:t>
      </w:r>
      <w:r w:rsidRPr="00187D5C">
        <w:rPr>
          <w:rFonts w:asciiTheme="majorHAnsi" w:eastAsia="Times New Roman" w:hAnsiTheme="majorHAnsi" w:cstheme="majorHAnsi"/>
          <w:sz w:val="32"/>
          <w:szCs w:val="32"/>
        </w:rPr>
        <w:t xml:space="preserve"> give examples of how the distinction between them might be different depending on one’s job, one’s identity, and one’s position in society.</w:t>
      </w:r>
      <w:bookmarkStart w:id="0" w:name="_GoBack"/>
      <w:bookmarkEnd w:id="0"/>
    </w:p>
    <w:p w14:paraId="516BC930" w14:textId="77777777" w:rsidR="00187D5C" w:rsidRPr="00187D5C" w:rsidRDefault="00187D5C" w:rsidP="00187D5C">
      <w:pPr>
        <w:pStyle w:val="ListParagraph"/>
        <w:rPr>
          <w:sz w:val="32"/>
          <w:szCs w:val="32"/>
        </w:rPr>
      </w:pPr>
    </w:p>
    <w:sectPr w:rsidR="00187D5C" w:rsidRPr="00187D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0608EB"/>
    <w:multiLevelType w:val="hybridMultilevel"/>
    <w:tmpl w:val="1B3664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D5C"/>
    <w:rsid w:val="00187D5C"/>
    <w:rsid w:val="0040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8DC2F"/>
  <w15:chartTrackingRefBased/>
  <w15:docId w15:val="{FCB7A135-D416-411F-800C-1D7898080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7D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47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44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77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4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95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9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14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2021-01-18T19:52:00Z</dcterms:created>
  <dcterms:modified xsi:type="dcterms:W3CDTF">2021-01-18T19:56:00Z</dcterms:modified>
</cp:coreProperties>
</file>